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4C" w:rsidRDefault="00737E4C" w:rsidP="00737E4C">
      <w:pPr>
        <w:spacing w:after="240"/>
        <w:ind w:left="357"/>
        <w:jc w:val="center"/>
        <w:rPr>
          <w:b/>
          <w:bCs/>
        </w:rPr>
      </w:pPr>
      <w:r>
        <w:rPr>
          <w:sz w:val="28"/>
          <w:lang w:val="en-US"/>
        </w:rPr>
        <w:t>I</w:t>
      </w:r>
      <w:r>
        <w:rPr>
          <w:sz w:val="28"/>
        </w:rPr>
        <w:t>.</w:t>
      </w:r>
      <w:r>
        <w:rPr>
          <w:b/>
          <w:bCs/>
        </w:rPr>
        <w:t>Общие положения.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 xml:space="preserve">  Настоящий коллективный договор заключен между работодателем и работниками и является правовым актом, регулирующим социально-трудовые отношения в МДОУ - детский сад  общеразвивающего вида № 19 «Аленушка».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 xml:space="preserve">  Коллективный договор заключен в соответствии с Трудовым Кодексом РФ (далее – ТК РФ), Законами РФ: «О коллективных договорах и соглашениях», «О профессиональных союзах, их правах и гарантиях деятельности», «О порядке разрешения коллективных трудовых споров»,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–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 xml:space="preserve">  Сторонами коллективного договора являются:</w:t>
      </w:r>
    </w:p>
    <w:p w:rsidR="00737E4C" w:rsidRDefault="00737E4C" w:rsidP="00737E4C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 xml:space="preserve">работники учреждения, в лице их представителя – первичной профсоюзной организации (далее – профком); </w:t>
      </w:r>
    </w:p>
    <w:p w:rsidR="00737E4C" w:rsidRDefault="00737E4C" w:rsidP="00737E4C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работодатель в лице его представителя  - заведующей Н.А. Сыроежкина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 xml:space="preserve">  Работники, не являющиеся членами профсоюза, имеют право уполномочить профком представлять их интересы во взаимоотношениях с работодателем (ст. ст. 30, 31 ТК РФ).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 xml:space="preserve">  Действие настоящего коллективного договора распространяется на всех работников учреждения.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 xml:space="preserve">  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737E4C" w:rsidRDefault="00737E4C" w:rsidP="00737E4C">
      <w:pPr>
        <w:tabs>
          <w:tab w:val="num" w:pos="0"/>
          <w:tab w:val="left" w:pos="1080"/>
        </w:tabs>
        <w:ind w:firstLine="720"/>
        <w:jc w:val="both"/>
      </w:pPr>
      <w:r>
        <w:t>Профком обязуется разъяснить работникам положения коллективного договора, содействовать его реализации.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 xml:space="preserve"> 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 xml:space="preserve"> 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 xml:space="preserve"> 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>Пересмотр обязательств настоящего договора не может приводить к снижению уровня социально- экономического положения работников учреждения.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>Все спорные вопросы по толкованию и реализации положений коллективного договора решаются сторонами.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>Настоящий договор вступает в силу с момента его подписания сторонами.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>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737E4C" w:rsidRDefault="00737E4C" w:rsidP="00737E4C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20"/>
        <w:jc w:val="both"/>
      </w:pPr>
      <w:r>
        <w:t>правила внутреннего трудового распорядка;</w:t>
      </w:r>
    </w:p>
    <w:p w:rsidR="00737E4C" w:rsidRDefault="00737E4C" w:rsidP="00737E4C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20"/>
        <w:jc w:val="both"/>
      </w:pPr>
      <w:r>
        <w:t>положение о системе выплат стимулирующего характера и премирования работников;</w:t>
      </w:r>
    </w:p>
    <w:p w:rsidR="00737E4C" w:rsidRDefault="00737E4C" w:rsidP="00737E4C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20"/>
        <w:jc w:val="both"/>
      </w:pPr>
      <w:r>
        <w:t>соглашение по охране труда;</w:t>
      </w:r>
    </w:p>
    <w:p w:rsidR="00737E4C" w:rsidRDefault="00737E4C" w:rsidP="00737E4C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20"/>
        <w:jc w:val="both"/>
      </w:pPr>
      <w:r>
        <w:t>перечень профессий и должностей работников, имеющих право на обеспечение специальной одеждой и другими средствами индивидуальной защиты, а также моющими и обезвреживающими средствами;</w:t>
      </w:r>
    </w:p>
    <w:p w:rsidR="00737E4C" w:rsidRDefault="00737E4C" w:rsidP="00737E4C">
      <w:pPr>
        <w:numPr>
          <w:ilvl w:val="0"/>
          <w:numId w:val="3"/>
        </w:numPr>
        <w:tabs>
          <w:tab w:val="clear" w:pos="1068"/>
          <w:tab w:val="num" w:pos="0"/>
          <w:tab w:val="left" w:pos="1080"/>
        </w:tabs>
        <w:ind w:left="0" w:firstLine="720"/>
        <w:jc w:val="both"/>
      </w:pPr>
      <w:r>
        <w:lastRenderedPageBreak/>
        <w:t>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737E4C" w:rsidRDefault="00737E4C" w:rsidP="00737E4C">
      <w:pPr>
        <w:numPr>
          <w:ilvl w:val="1"/>
          <w:numId w:val="1"/>
        </w:numPr>
        <w:tabs>
          <w:tab w:val="clear" w:pos="990"/>
          <w:tab w:val="num" w:pos="0"/>
          <w:tab w:val="left" w:pos="1080"/>
        </w:tabs>
        <w:ind w:left="0" w:firstLine="720"/>
        <w:jc w:val="both"/>
      </w:pPr>
      <w:r>
        <w:t>Стороны определяют следующие формы управления учреждением непосредственно работниками и через профком:</w:t>
      </w:r>
    </w:p>
    <w:p w:rsidR="00737E4C" w:rsidRDefault="00737E4C" w:rsidP="00737E4C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консультации с работодателем по вопросам принятия локальных нормативных актов;</w:t>
      </w:r>
    </w:p>
    <w:p w:rsidR="00737E4C" w:rsidRDefault="00737E4C" w:rsidP="00737E4C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РФ, и по иным вопросам, предусмотренным в настоящем договоре;</w:t>
      </w:r>
    </w:p>
    <w:p w:rsidR="00737E4C" w:rsidRDefault="00737E4C" w:rsidP="00737E4C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обсуждение с работодателем вопросов о работе учреждения, внесении предложений по ее совершенствованию;</w:t>
      </w:r>
    </w:p>
    <w:p w:rsidR="00737E4C" w:rsidRDefault="00737E4C" w:rsidP="00737E4C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участие представителя трудового коллектива в распределении Фонда стимулирующих и компенсационных выплат;</w:t>
      </w:r>
    </w:p>
    <w:p w:rsidR="00737E4C" w:rsidRDefault="00737E4C" w:rsidP="00737E4C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участие в разработке и принятии коллективного договора;</w:t>
      </w:r>
    </w:p>
    <w:p w:rsidR="00737E4C" w:rsidRDefault="00737E4C" w:rsidP="00737E4C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участие в работе Управляющего Совета ДОУ.</w:t>
      </w:r>
    </w:p>
    <w:p w:rsidR="00737E4C" w:rsidRDefault="00737E4C" w:rsidP="00737E4C">
      <w:pPr>
        <w:numPr>
          <w:ilvl w:val="3"/>
          <w:numId w:val="2"/>
        </w:numPr>
        <w:spacing w:before="240" w:after="120"/>
        <w:ind w:left="3873"/>
        <w:rPr>
          <w:b/>
          <w:bCs/>
        </w:rPr>
      </w:pPr>
      <w:r>
        <w:rPr>
          <w:b/>
          <w:bCs/>
        </w:rPr>
        <w:t>Трудовой договор</w:t>
      </w:r>
    </w:p>
    <w:p w:rsidR="00737E4C" w:rsidRDefault="00737E4C" w:rsidP="00737E4C">
      <w:pPr>
        <w:pStyle w:val="a3"/>
        <w:ind w:left="0" w:firstLine="720"/>
      </w:pPr>
      <w:r>
        <w:rPr>
          <w:b/>
        </w:rPr>
        <w:t>2.1.</w:t>
      </w:r>
      <w:r>
        <w:t xml:space="preserve">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школы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737E4C" w:rsidRDefault="00737E4C" w:rsidP="00737E4C">
      <w:pPr>
        <w:numPr>
          <w:ilvl w:val="1"/>
          <w:numId w:val="4"/>
        </w:numPr>
        <w:ind w:left="0" w:firstLine="720"/>
        <w:jc w:val="both"/>
      </w:pPr>
      <w:r>
        <w:t xml:space="preserve">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737E4C" w:rsidRDefault="00737E4C" w:rsidP="00737E4C">
      <w:pPr>
        <w:ind w:firstLine="720"/>
        <w:jc w:val="both"/>
      </w:pPr>
      <w:r>
        <w:t>Трудовой договор является основанием для издания приказа о приеме на работу.</w:t>
      </w:r>
    </w:p>
    <w:p w:rsidR="00737E4C" w:rsidRDefault="00737E4C" w:rsidP="00737E4C">
      <w:pPr>
        <w:numPr>
          <w:ilvl w:val="1"/>
          <w:numId w:val="4"/>
        </w:numPr>
        <w:ind w:left="0" w:firstLine="720"/>
        <w:jc w:val="both"/>
      </w:pPr>
      <w:r>
        <w:t>Трудовой договор с работником, как правило, заключается на неопределенный срок.</w:t>
      </w:r>
    </w:p>
    <w:p w:rsidR="00737E4C" w:rsidRDefault="00737E4C" w:rsidP="00737E4C">
      <w:pPr>
        <w:ind w:firstLine="720"/>
        <w:jc w:val="both"/>
      </w:pPr>
      <w: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737E4C" w:rsidRDefault="00737E4C" w:rsidP="00737E4C">
      <w:pPr>
        <w:numPr>
          <w:ilvl w:val="1"/>
          <w:numId w:val="4"/>
        </w:numPr>
        <w:ind w:left="0" w:firstLine="720"/>
        <w:jc w:val="both"/>
      </w:pPr>
      <w:r>
        <w:t>В трудовом договоре оговариваются существенные условия трудового договора, предусмотренные ст. 57 ТК РФ, в том числе режим и продолжительность рабочего времени, льготы и компенсации и др.</w:t>
      </w:r>
    </w:p>
    <w:p w:rsidR="00737E4C" w:rsidRDefault="00737E4C" w:rsidP="00737E4C">
      <w:pPr>
        <w:ind w:firstLine="720"/>
        <w:jc w:val="both"/>
      </w:pPr>
      <w:r>
        <w:t xml:space="preserve">Условия трудового договора могут быть изменены только по соглашению сторон и в письменной форме (ст. 57 ТК РФ). </w:t>
      </w:r>
    </w:p>
    <w:p w:rsidR="00737E4C" w:rsidRDefault="00737E4C" w:rsidP="00737E4C">
      <w:pPr>
        <w:numPr>
          <w:ilvl w:val="1"/>
          <w:numId w:val="4"/>
        </w:numPr>
        <w:ind w:left="0" w:firstLine="720"/>
        <w:jc w:val="both"/>
      </w:pPr>
      <w:r>
        <w:t>По инициативе работодателя изменение существенных условий трудового договора допускается в связи с изменениями организационных или технологических условий труда (изменение количества обучающихся (воспитанников),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73 ТК РФ).</w:t>
      </w:r>
    </w:p>
    <w:p w:rsidR="00737E4C" w:rsidRDefault="00737E4C" w:rsidP="00737E4C">
      <w:pPr>
        <w:ind w:firstLine="720"/>
        <w:jc w:val="both"/>
      </w:pPr>
      <w:r>
        <w:tab/>
        <w:t>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(ст. 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737E4C" w:rsidRDefault="00737E4C" w:rsidP="00737E4C">
      <w:pPr>
        <w:numPr>
          <w:ilvl w:val="1"/>
          <w:numId w:val="4"/>
        </w:numPr>
        <w:ind w:left="0" w:firstLine="720"/>
        <w:jc w:val="both"/>
      </w:pPr>
      <w:r>
        <w:t xml:space="preserve"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</w:t>
      </w:r>
      <w:r>
        <w:lastRenderedPageBreak/>
        <w:t>договором, Уставом МДОУ, правилами внутреннего трудового распорядка и иными локальными нормативными актами, действующими в учреждении.</w:t>
      </w:r>
    </w:p>
    <w:p w:rsidR="00737E4C" w:rsidRDefault="00737E4C" w:rsidP="00737E4C">
      <w:pPr>
        <w:numPr>
          <w:ilvl w:val="1"/>
          <w:numId w:val="3"/>
        </w:numPr>
        <w:spacing w:before="240" w:after="120"/>
        <w:ind w:left="1077"/>
        <w:jc w:val="center"/>
        <w:rPr>
          <w:b/>
          <w:bCs/>
        </w:rPr>
      </w:pPr>
      <w:r>
        <w:rPr>
          <w:b/>
          <w:bCs/>
        </w:rPr>
        <w:t xml:space="preserve">Профессиональная подготовка, переподготовка </w:t>
      </w:r>
      <w:r>
        <w:rPr>
          <w:b/>
          <w:bCs/>
        </w:rPr>
        <w:br/>
        <w:t>и повышение квалификации работников.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3.</w:t>
      </w:r>
      <w:r>
        <w:t xml:space="preserve"> Стороны пришли к соглашению в том, что:</w:t>
      </w:r>
    </w:p>
    <w:p w:rsidR="00737E4C" w:rsidRDefault="00737E4C" w:rsidP="00737E4C">
      <w:pPr>
        <w:numPr>
          <w:ilvl w:val="1"/>
          <w:numId w:val="5"/>
        </w:numPr>
        <w:ind w:left="0" w:firstLine="708"/>
        <w:jc w:val="both"/>
      </w:pPr>
      <w:r>
        <w:t>Работодатель определяет необходимость профессиональной подготовки и переподготовки кадров для нужд учреждения.</w:t>
      </w:r>
    </w:p>
    <w:p w:rsidR="00737E4C" w:rsidRDefault="00737E4C" w:rsidP="00737E4C">
      <w:pPr>
        <w:numPr>
          <w:ilvl w:val="1"/>
          <w:numId w:val="5"/>
        </w:numPr>
        <w:ind w:left="0" w:firstLine="708"/>
        <w:jc w:val="both"/>
      </w:pPr>
      <w:r>
        <w:t>Работодатель обязуется:</w:t>
      </w:r>
    </w:p>
    <w:p w:rsidR="00737E4C" w:rsidRDefault="00737E4C" w:rsidP="00737E4C">
      <w:pPr>
        <w:ind w:firstLine="708"/>
        <w:jc w:val="both"/>
      </w:pPr>
      <w:r>
        <w:rPr>
          <w:b/>
        </w:rPr>
        <w:t>3.3.1.</w:t>
      </w:r>
      <w:r>
        <w:t xml:space="preserve"> Повышать квалификацию педагогических работников не реже чем один раз в пять лет.</w:t>
      </w:r>
    </w:p>
    <w:p w:rsidR="00737E4C" w:rsidRDefault="00737E4C" w:rsidP="00737E4C">
      <w:pPr>
        <w:ind w:firstLine="708"/>
        <w:jc w:val="both"/>
      </w:pPr>
      <w:r>
        <w:rPr>
          <w:b/>
        </w:rPr>
        <w:t>3.3.2</w:t>
      </w:r>
      <w:r>
        <w:t>. В случае направления работника для повышения квалификации сохранять за ним место работы (должность) и среднюю заработную плату по основному месту работы.</w:t>
      </w:r>
    </w:p>
    <w:p w:rsidR="00737E4C" w:rsidRDefault="00737E4C" w:rsidP="00737E4C">
      <w:pPr>
        <w:ind w:firstLine="708"/>
        <w:jc w:val="both"/>
      </w:pPr>
      <w:r>
        <w:rPr>
          <w:b/>
        </w:rPr>
        <w:t>3.3.3</w:t>
      </w:r>
      <w:r>
        <w:t>. Предоставлять гарантии и компенсации работникам, совмещающим работу с обучением в учреждениях высшего и  среднего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737E4C" w:rsidRDefault="00737E4C" w:rsidP="00737E4C">
      <w:pPr>
        <w:ind w:firstLine="708"/>
        <w:jc w:val="both"/>
      </w:pPr>
      <w:r>
        <w:rPr>
          <w:b/>
        </w:rPr>
        <w:t>3.3.4.</w:t>
      </w:r>
      <w:r>
        <w:rPr>
          <w:b/>
        </w:rPr>
        <w:tab/>
      </w:r>
      <w:r>
        <w:t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оклады со дня вынесения решения аттестационной комиссией.</w:t>
      </w:r>
    </w:p>
    <w:p w:rsidR="00737E4C" w:rsidRDefault="00737E4C" w:rsidP="00737E4C">
      <w:pPr>
        <w:numPr>
          <w:ilvl w:val="1"/>
          <w:numId w:val="3"/>
        </w:numPr>
        <w:ind w:left="0" w:firstLine="708"/>
        <w:jc w:val="center"/>
        <w:rPr>
          <w:b/>
          <w:bCs/>
        </w:rPr>
      </w:pPr>
      <w:r>
        <w:rPr>
          <w:b/>
          <w:bCs/>
        </w:rPr>
        <w:t>Рабочее время и время отдыха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4</w:t>
      </w:r>
      <w:r>
        <w:t>. Стороны пришли к соглашению о том, что:</w:t>
      </w:r>
    </w:p>
    <w:p w:rsidR="00737E4C" w:rsidRDefault="00737E4C" w:rsidP="00737E4C">
      <w:pPr>
        <w:ind w:firstLine="708"/>
        <w:jc w:val="both"/>
      </w:pPr>
      <w:r>
        <w:rPr>
          <w:b/>
        </w:rPr>
        <w:t>4.1</w:t>
      </w:r>
      <w:r>
        <w:t>. Продолжительность рабочего времени и времени отдыха педагогических и других работников ДОУ определяется законодательством РФ.</w:t>
      </w:r>
    </w:p>
    <w:p w:rsidR="00737E4C" w:rsidRDefault="00737E4C" w:rsidP="00737E4C">
      <w:pPr>
        <w:ind w:firstLine="708"/>
        <w:jc w:val="both"/>
      </w:pPr>
      <w:r>
        <w:t>Продолжительность рабочего времени педагогических работников (нормы часов педагогической работы) за ставку заработной платы регулируются Постановлением правительства РФ от 03.04.2003 № 191 «О продолжительности рабочего времени (норме часов  педагогической работы за ставку заработной платы) педагогических работников образовательных учреждений (в ред. Постановления Правительства от 01.02.2005 № 49).</w:t>
      </w:r>
    </w:p>
    <w:p w:rsidR="00737E4C" w:rsidRDefault="00737E4C" w:rsidP="00737E4C">
      <w:pPr>
        <w:ind w:firstLine="708"/>
        <w:jc w:val="both"/>
      </w:pPr>
      <w:r>
        <w:rPr>
          <w:b/>
        </w:rPr>
        <w:t>4.2.</w:t>
      </w:r>
      <w:r>
        <w:tab/>
        <w:t>Рабочее время работников определяется Правилами внутреннего трудового распорядка учреждения (ст. 91 ТК РФ), сеткой занятий, годовым календарным учебным графиком, утверждаемыми работодателем с учетом мнения профкома, а также условиями трудового договора, должностными инструкциями работников и обязанностями, возлагаемыми на них Уставом МДОУ.</w:t>
      </w:r>
    </w:p>
    <w:p w:rsidR="00737E4C" w:rsidRDefault="00737E4C" w:rsidP="00737E4C">
      <w:pPr>
        <w:ind w:firstLine="708"/>
        <w:jc w:val="both"/>
      </w:pPr>
      <w: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 40 часов в неделю для мужчин и 36 часов в неделю для женщин.</w:t>
      </w:r>
    </w:p>
    <w:p w:rsidR="00737E4C" w:rsidRDefault="00737E4C" w:rsidP="00737E4C">
      <w:pPr>
        <w:ind w:firstLine="708"/>
        <w:jc w:val="both"/>
      </w:pPr>
      <w: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на ставку заработной платы.</w:t>
      </w:r>
    </w:p>
    <w:p w:rsidR="00737E4C" w:rsidRDefault="00737E4C" w:rsidP="00737E4C">
      <w:pPr>
        <w:ind w:firstLine="708"/>
        <w:jc w:val="both"/>
      </w:pPr>
      <w:r>
        <w:rPr>
          <w:b/>
        </w:rPr>
        <w:t>4.4.</w:t>
      </w:r>
      <w:r>
        <w:tab/>
        <w:t>Неполное рабочее время – неполный рабочий день или неполная рабочая неделя устанавливаются в следующих случаях: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по соглашению между работником и работодателем;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</w:t>
      </w:r>
    </w:p>
    <w:p w:rsidR="00737E4C" w:rsidRDefault="00737E4C" w:rsidP="00737E4C">
      <w:pPr>
        <w:ind w:firstLine="708"/>
        <w:jc w:val="both"/>
      </w:pPr>
      <w:r>
        <w:rPr>
          <w:b/>
        </w:rPr>
        <w:lastRenderedPageBreak/>
        <w:t>4.5.</w:t>
      </w:r>
      <w:r>
        <w:tab/>
        <w:t>Работа в выходные и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737E4C" w:rsidRDefault="00737E4C" w:rsidP="00737E4C">
      <w:pPr>
        <w:ind w:firstLine="708"/>
        <w:jc w:val="both"/>
      </w:pPr>
      <w:r>
        <w:t>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737E4C" w:rsidRDefault="00737E4C" w:rsidP="00737E4C">
      <w:pPr>
        <w:numPr>
          <w:ilvl w:val="1"/>
          <w:numId w:val="6"/>
        </w:numPr>
        <w:tabs>
          <w:tab w:val="num" w:pos="0"/>
        </w:tabs>
        <w:ind w:left="0" w:firstLine="720"/>
        <w:jc w:val="both"/>
      </w:pPr>
      <w:r>
        <w:t>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737E4C" w:rsidRDefault="00737E4C" w:rsidP="00737E4C">
      <w:pPr>
        <w:numPr>
          <w:ilvl w:val="1"/>
          <w:numId w:val="6"/>
        </w:numPr>
        <w:ind w:left="0" w:firstLine="708"/>
        <w:jc w:val="both"/>
      </w:pPr>
      <w:r>
        <w:tab/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инструкциями,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737E4C" w:rsidRDefault="00737E4C" w:rsidP="00737E4C">
      <w:pPr>
        <w:numPr>
          <w:ilvl w:val="1"/>
          <w:numId w:val="6"/>
        </w:numPr>
        <w:ind w:left="0" w:firstLine="708"/>
        <w:jc w:val="both"/>
      </w:pPr>
      <w:r>
        <w:t xml:space="preserve"> Время приостановки работы учреждения по независящим от работников обстоятельствам (чрезвычайные ситуации, отсутствие света, воды и т.д.), не совпадающее с очередным отпуском, является рабочим временем педагогических и других работников учреждения.</w:t>
      </w:r>
    </w:p>
    <w:p w:rsidR="00737E4C" w:rsidRDefault="00737E4C" w:rsidP="00737E4C">
      <w:pPr>
        <w:ind w:firstLine="708"/>
        <w:jc w:val="both"/>
      </w:pPr>
      <w:r>
        <w:t xml:space="preserve">В эти периоды работники МДОУ  привлекаются к выполнению хозяйственных работ, не требующих специальных знаний (мелкий ремонт, работа на территории и др.), в пределах установленного им рабочего времени. </w:t>
      </w:r>
    </w:p>
    <w:p w:rsidR="00737E4C" w:rsidRDefault="00737E4C" w:rsidP="00737E4C">
      <w:pPr>
        <w:numPr>
          <w:ilvl w:val="1"/>
          <w:numId w:val="6"/>
        </w:numPr>
        <w:ind w:left="0" w:firstLine="708"/>
        <w:jc w:val="both"/>
      </w:pPr>
      <w:r>
        <w:t xml:space="preserve">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позднее, чем за две недели до наступления календарного года.</w:t>
      </w:r>
    </w:p>
    <w:p w:rsidR="00737E4C" w:rsidRDefault="00737E4C" w:rsidP="00737E4C">
      <w:pPr>
        <w:ind w:firstLine="708"/>
        <w:jc w:val="both"/>
      </w:pPr>
      <w:r>
        <w:t>О времени начала отпуска работник должен быть извещен не позднее, чем за две недели до его начала.</w:t>
      </w:r>
    </w:p>
    <w:p w:rsidR="00737E4C" w:rsidRDefault="00737E4C" w:rsidP="00737E4C">
      <w:pPr>
        <w:ind w:firstLine="708"/>
        <w:jc w:val="both"/>
      </w:pPr>
      <w: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737E4C" w:rsidRDefault="00737E4C" w:rsidP="00737E4C">
      <w:pPr>
        <w:ind w:firstLine="708"/>
        <w:jc w:val="both"/>
      </w:pPr>
      <w: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737E4C" w:rsidRDefault="00737E4C" w:rsidP="00737E4C">
      <w:pPr>
        <w:numPr>
          <w:ilvl w:val="1"/>
          <w:numId w:val="6"/>
        </w:numPr>
        <w:ind w:left="0" w:firstLine="708"/>
        <w:jc w:val="both"/>
      </w:pPr>
      <w:r>
        <w:t>Дополнительный отпуск за работу с вредными условиями труда и ненормированным рабочим днем предоставляется:</w:t>
      </w:r>
    </w:p>
    <w:p w:rsidR="00737E4C" w:rsidRDefault="00737E4C" w:rsidP="00737E4C">
      <w:r>
        <w:t>-   Шеф-повар, повар:  за работу в горячем цеху -  4 дня;</w:t>
      </w:r>
    </w:p>
    <w:p w:rsidR="00737E4C" w:rsidRDefault="00737E4C" w:rsidP="00737E4C">
      <w:pPr>
        <w:jc w:val="both"/>
      </w:pPr>
      <w:r>
        <w:t xml:space="preserve">                                       за разведение и работу с хлористыми растворами  - 3 дня</w:t>
      </w:r>
    </w:p>
    <w:p w:rsidR="00737E4C" w:rsidRDefault="00737E4C" w:rsidP="00737E4C">
      <w:pPr>
        <w:jc w:val="both"/>
      </w:pPr>
      <w:r>
        <w:t xml:space="preserve">-   Физиосестра, </w:t>
      </w:r>
    </w:p>
    <w:p w:rsidR="00737E4C" w:rsidRDefault="00737E4C" w:rsidP="00737E4C">
      <w:pPr>
        <w:jc w:val="both"/>
      </w:pPr>
      <w:r>
        <w:t xml:space="preserve">   старшая медицинская сестра:   за разведение и работу с хлористыми растворами  -  3 дня</w:t>
      </w:r>
    </w:p>
    <w:p w:rsidR="00737E4C" w:rsidRDefault="00737E4C" w:rsidP="00737E4C">
      <w:r>
        <w:t xml:space="preserve">                                                        за вредные условия труда  -  3 дня</w:t>
      </w:r>
    </w:p>
    <w:p w:rsidR="00737E4C" w:rsidRDefault="00737E4C" w:rsidP="00737E4C">
      <w:pPr>
        <w:jc w:val="center"/>
      </w:pPr>
      <w:r>
        <w:t>- Машинист по стирке белья:    за разведение и работу с хлористыми растворами -  3 дня</w:t>
      </w:r>
    </w:p>
    <w:p w:rsidR="00737E4C" w:rsidRDefault="00737E4C" w:rsidP="00737E4C">
      <w:pPr>
        <w:jc w:val="both"/>
      </w:pPr>
      <w:r>
        <w:t xml:space="preserve">                                                        за вредные условия труда  -  3 дня</w:t>
      </w:r>
    </w:p>
    <w:p w:rsidR="00737E4C" w:rsidRDefault="00737E4C" w:rsidP="00737E4C">
      <w:r>
        <w:t>-   Уборщик служебных помещений: за работу с хлористыми растворами -  3 дня</w:t>
      </w:r>
    </w:p>
    <w:p w:rsidR="00737E4C" w:rsidRDefault="00737E4C" w:rsidP="00737E4C">
      <w:pPr>
        <w:jc w:val="both"/>
      </w:pPr>
      <w:r>
        <w:t xml:space="preserve">                                                               за вредные условия труда - 3 дня</w:t>
      </w:r>
    </w:p>
    <w:p w:rsidR="00737E4C" w:rsidRDefault="00737E4C" w:rsidP="00737E4C">
      <w:pPr>
        <w:numPr>
          <w:ilvl w:val="1"/>
          <w:numId w:val="6"/>
        </w:numPr>
        <w:ind w:left="0" w:firstLine="708"/>
        <w:jc w:val="both"/>
      </w:pPr>
      <w:r>
        <w:t>Работодатель обязуется:</w:t>
      </w:r>
    </w:p>
    <w:p w:rsidR="00737E4C" w:rsidRDefault="00737E4C" w:rsidP="00737E4C">
      <w:pPr>
        <w:numPr>
          <w:ilvl w:val="2"/>
          <w:numId w:val="6"/>
        </w:numPr>
        <w:ind w:left="0" w:firstLine="708"/>
        <w:jc w:val="both"/>
      </w:pPr>
      <w:r>
        <w:tab/>
        <w:t>Предоставлять работникам отпуск без сохранения  заработной платы в следующих случаях: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при рождении ребенка в семье – 3 дня;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в связи с переездом на новое место жительства – 2 дня;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для проводов детей в армию – 1 день;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в случае свадьбы работника (детей работника) – 3 дня;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lastRenderedPageBreak/>
        <w:t>на похороны близких родственников – 3 дня;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3 дня;</w:t>
      </w:r>
    </w:p>
    <w:p w:rsidR="00737E4C" w:rsidRDefault="00737E4C" w:rsidP="00737E4C">
      <w:pPr>
        <w:numPr>
          <w:ilvl w:val="2"/>
          <w:numId w:val="6"/>
        </w:numPr>
        <w:ind w:left="0" w:firstLine="708"/>
        <w:jc w:val="both"/>
      </w:pPr>
      <w:r>
        <w:t>Предоставлять педагогическим работникам не реже чем через каждые 10 лет непрерывный преподавательской работы длительный отпуск сроком до одного года в порядке и на условиях, определяемыми учредителем.</w:t>
      </w:r>
    </w:p>
    <w:p w:rsidR="00737E4C" w:rsidRDefault="00737E4C" w:rsidP="00737E4C">
      <w:pPr>
        <w:numPr>
          <w:ilvl w:val="2"/>
          <w:numId w:val="6"/>
        </w:numPr>
        <w:ind w:left="0" w:firstLine="708"/>
        <w:jc w:val="both"/>
      </w:pPr>
      <w:r>
        <w:t xml:space="preserve">Общим выходным днем являются суббота и воскресенье. </w:t>
      </w:r>
    </w:p>
    <w:p w:rsidR="00737E4C" w:rsidRDefault="00737E4C" w:rsidP="00737E4C">
      <w:pPr>
        <w:numPr>
          <w:ilvl w:val="1"/>
          <w:numId w:val="6"/>
        </w:numPr>
        <w:ind w:left="0" w:firstLine="708"/>
        <w:jc w:val="both"/>
      </w:pPr>
      <w:r>
        <w:t>Время перерыва для отдыха и питания  педагогических работников по учреждению, графики сменности, работы в выходные и нерабочие праздничные дни устанавливаются  Правилами внутреннего трудового распорядка.</w:t>
      </w:r>
    </w:p>
    <w:p w:rsidR="00737E4C" w:rsidRDefault="00737E4C" w:rsidP="00737E4C">
      <w:pPr>
        <w:ind w:firstLine="708"/>
        <w:jc w:val="both"/>
      </w:pPr>
      <w:r>
        <w:t>Работодатель обеспечивает педагогическим работникам возможность отдыха и приема пищи в рабочее время одновременно с воспитанниками.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737E4C" w:rsidRDefault="00737E4C" w:rsidP="00737E4C">
      <w:pPr>
        <w:numPr>
          <w:ilvl w:val="1"/>
          <w:numId w:val="3"/>
        </w:numPr>
        <w:spacing w:before="240" w:after="120"/>
        <w:ind w:left="1077"/>
        <w:jc w:val="center"/>
        <w:rPr>
          <w:b/>
          <w:bCs/>
        </w:rPr>
      </w:pPr>
      <w:r>
        <w:rPr>
          <w:b/>
          <w:bCs/>
        </w:rPr>
        <w:t>Оплата и нормирование труда</w:t>
      </w:r>
    </w:p>
    <w:p w:rsidR="00737E4C" w:rsidRDefault="00737E4C" w:rsidP="00737E4C">
      <w:pPr>
        <w:pStyle w:val="a3"/>
        <w:ind w:left="0" w:firstLine="720"/>
      </w:pPr>
      <w:r>
        <w:rPr>
          <w:b/>
        </w:rPr>
        <w:t>5.</w:t>
      </w:r>
      <w:r>
        <w:t xml:space="preserve"> Стороны и сходят из того, что:</w:t>
      </w:r>
    </w:p>
    <w:p w:rsidR="00737E4C" w:rsidRDefault="00737E4C" w:rsidP="00737E4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Оплата труда работников МДОУ осуществляется на основе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ст. 135 ТК РФ Постановления администрации Сахалинской области от 01.10.2007г. № 207 – ПА «О совершенствовании организации оплаты труда работников государственных учреждений Сахалинской области»,  Положения, утвержденного Постановлением от 21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 xml:space="preserve">. N 277-па «О системе оплаты труда работников государственных учреждений образования Сахалинской области», Постановления мэра г.Южно-Сахалинска от 16.01.2008г. № 51 «Об утверждении Положения о системе оплаты труда работников муниципальных учреждений образования, финансируемых за счет средств  бюджета городского округа «Город Южно-Сахалинск». </w:t>
      </w:r>
    </w:p>
    <w:p w:rsidR="00737E4C" w:rsidRDefault="00737E4C" w:rsidP="00737E4C">
      <w:pPr>
        <w:numPr>
          <w:ilvl w:val="1"/>
          <w:numId w:val="7"/>
        </w:numPr>
        <w:tabs>
          <w:tab w:val="num" w:pos="0"/>
        </w:tabs>
        <w:ind w:left="0" w:firstLine="720"/>
        <w:jc w:val="both"/>
      </w:pPr>
      <w:r>
        <w:t>Заработная плата выплачивается работникам не реже чем каждые полмесяца. Днями выплаты заработной платы являются 10 и 25 числа месяца. При совпадении дня выплаты заработной платы с выходным или нерабочим праздничным днем, выплата производится накануне. Выплата заработной платы производится в денежной форме.</w:t>
      </w:r>
    </w:p>
    <w:p w:rsidR="00737E4C" w:rsidRDefault="00737E4C" w:rsidP="00737E4C">
      <w:pPr>
        <w:numPr>
          <w:ilvl w:val="1"/>
          <w:numId w:val="7"/>
        </w:numPr>
        <w:tabs>
          <w:tab w:val="num" w:pos="0"/>
        </w:tabs>
        <w:ind w:left="0" w:firstLine="720"/>
        <w:jc w:val="both"/>
      </w:pPr>
      <w:r>
        <w:t>Оплата отпуска производится не позднее, чем за 3 дня до его начала.</w:t>
      </w:r>
    </w:p>
    <w:p w:rsidR="00737E4C" w:rsidRDefault="00737E4C" w:rsidP="00737E4C">
      <w:pPr>
        <w:numPr>
          <w:ilvl w:val="1"/>
          <w:numId w:val="7"/>
        </w:numPr>
        <w:tabs>
          <w:tab w:val="num" w:pos="0"/>
        </w:tabs>
        <w:ind w:left="0" w:firstLine="720"/>
        <w:jc w:val="both"/>
      </w:pPr>
      <w:r>
        <w:t>Форма расчетного листа утверждается работодателем по согласованию с профкомом.</w:t>
      </w:r>
    </w:p>
    <w:p w:rsidR="00737E4C" w:rsidRDefault="00737E4C" w:rsidP="00737E4C">
      <w:pPr>
        <w:numPr>
          <w:ilvl w:val="1"/>
          <w:numId w:val="7"/>
        </w:numPr>
        <w:tabs>
          <w:tab w:val="num" w:pos="0"/>
        </w:tabs>
        <w:ind w:left="0" w:firstLine="720"/>
        <w:jc w:val="both"/>
      </w:pPr>
      <w:r>
        <w:t>Должностные оклады педагогическим работникам устанавливаются в зависимости от стажа педагогической работы, уровня образования или квалификационной категории, присвоенной по результатам аттестации. Должностные оклады остальным работникам  ДОУ устанавливаются на основе  количественных и качественных характеристик  и квалификации работников, в пределах минимального, среднего и максимального размеров оплаты труда.</w:t>
      </w:r>
    </w:p>
    <w:p w:rsidR="00737E4C" w:rsidRDefault="00737E4C" w:rsidP="00737E4C">
      <w:pPr>
        <w:numPr>
          <w:ilvl w:val="1"/>
          <w:numId w:val="7"/>
        </w:numPr>
        <w:tabs>
          <w:tab w:val="num" w:pos="0"/>
        </w:tabs>
        <w:ind w:left="0" w:firstLine="720"/>
        <w:jc w:val="both"/>
      </w:pPr>
      <w:r>
        <w:t>Специалистам, не имеющим высшего профессионального образования и квалификационной категории, при наличии среднего профессионального образования оклады устанавливаются на 10 процентов ниже окладов, предусмотренных Положением</w:t>
      </w:r>
      <w:r>
        <w:rPr>
          <w:b/>
        </w:rPr>
        <w:t xml:space="preserve"> «О системе оплаты труда работников муниципальных учреждений образования»</w:t>
      </w:r>
      <w:r>
        <w:t>.</w:t>
      </w:r>
    </w:p>
    <w:p w:rsidR="00737E4C" w:rsidRDefault="00737E4C" w:rsidP="00737E4C">
      <w:pPr>
        <w:numPr>
          <w:ilvl w:val="1"/>
          <w:numId w:val="7"/>
        </w:numPr>
        <w:tabs>
          <w:tab w:val="num" w:pos="0"/>
        </w:tabs>
        <w:ind w:left="0" w:firstLine="720"/>
        <w:jc w:val="both"/>
      </w:pPr>
      <w:r>
        <w:t>Оплата труда работников из числа рабочих и служащих производится по общеотраслевым областям – по разрядам, предусмотренным для этих категорий работников.</w:t>
      </w:r>
    </w:p>
    <w:p w:rsidR="00737E4C" w:rsidRDefault="00737E4C" w:rsidP="00737E4C">
      <w:pPr>
        <w:numPr>
          <w:ilvl w:val="1"/>
          <w:numId w:val="7"/>
        </w:numPr>
        <w:tabs>
          <w:tab w:val="num" w:pos="0"/>
        </w:tabs>
        <w:ind w:left="0" w:firstLine="720"/>
        <w:jc w:val="both"/>
      </w:pPr>
      <w:r>
        <w:t xml:space="preserve">Заработная плата начисляется в соответствии с Положением о системе оплаты труда работников муниципальных учреждений образования, финансируемых за счет средств бюджета городского округа «Город Южно–Сахалинск» и включает в себя: </w:t>
      </w:r>
    </w:p>
    <w:p w:rsidR="00737E4C" w:rsidRDefault="00737E4C" w:rsidP="00737E4C">
      <w:pPr>
        <w:ind w:firstLine="720"/>
        <w:jc w:val="both"/>
      </w:pPr>
      <w:r>
        <w:lastRenderedPageBreak/>
        <w:t>- оплату труда исходя, из  должностных окладов, установленных в соответствии с «Положением  выплатах компенсационного и стимулирующего характера (доплат, надбавок и премий) работникам образовательных учреждений»;</w:t>
      </w:r>
    </w:p>
    <w:p w:rsidR="00737E4C" w:rsidRDefault="00737E4C" w:rsidP="00737E4C">
      <w:pPr>
        <w:ind w:firstLine="720"/>
        <w:jc w:val="both"/>
      </w:pPr>
      <w:r>
        <w:t>- компенсационные выплаты:</w:t>
      </w:r>
    </w:p>
    <w:p w:rsidR="00737E4C" w:rsidRDefault="00737E4C" w:rsidP="00737E4C">
      <w:pPr>
        <w:numPr>
          <w:ilvl w:val="0"/>
          <w:numId w:val="8"/>
        </w:numPr>
        <w:ind w:left="0" w:firstLine="720"/>
        <w:jc w:val="both"/>
      </w:pPr>
      <w:r>
        <w:t>За знаки отличия;</w:t>
      </w:r>
    </w:p>
    <w:p w:rsidR="00737E4C" w:rsidRDefault="00737E4C" w:rsidP="00737E4C">
      <w:pPr>
        <w:numPr>
          <w:ilvl w:val="0"/>
          <w:numId w:val="8"/>
        </w:numPr>
        <w:ind w:left="0" w:firstLine="720"/>
        <w:jc w:val="both"/>
      </w:pPr>
      <w:r>
        <w:t>За работу в учреждениях с особыми условиями труда;</w:t>
      </w:r>
    </w:p>
    <w:p w:rsidR="00737E4C" w:rsidRDefault="00737E4C" w:rsidP="00737E4C">
      <w:pPr>
        <w:numPr>
          <w:ilvl w:val="0"/>
          <w:numId w:val="8"/>
        </w:numPr>
        <w:ind w:left="0" w:firstLine="720"/>
        <w:jc w:val="both"/>
      </w:pPr>
      <w:r>
        <w:t>За работу с отклонениями от нормальных условий труда;</w:t>
      </w:r>
    </w:p>
    <w:p w:rsidR="00737E4C" w:rsidRDefault="00737E4C" w:rsidP="00737E4C">
      <w:pPr>
        <w:numPr>
          <w:ilvl w:val="0"/>
          <w:numId w:val="8"/>
        </w:numPr>
        <w:ind w:left="0" w:firstLine="720"/>
        <w:jc w:val="both"/>
      </w:pPr>
      <w:r>
        <w:t>За работу, не входящую в круг прямых (трудовых) должностных  обязанностей.</w:t>
      </w:r>
    </w:p>
    <w:p w:rsidR="00737E4C" w:rsidRDefault="00737E4C" w:rsidP="00737E4C">
      <w:pPr>
        <w:jc w:val="both"/>
      </w:pPr>
      <w:r>
        <w:t xml:space="preserve">            - стимулирующие выплаты;</w:t>
      </w:r>
    </w:p>
    <w:p w:rsidR="00737E4C" w:rsidRDefault="00737E4C" w:rsidP="00737E4C">
      <w:pPr>
        <w:ind w:firstLine="720"/>
        <w:jc w:val="both"/>
      </w:pPr>
      <w:r>
        <w:t>- выплаты, обусловленные районным регулированием оплаты труда, и процентные надбавки к заработной плате за стаж работы в районах Крайнего Севера, в приравненных к ним местностях и других районах с тяжелыми природно-климатическими условиями;</w:t>
      </w:r>
    </w:p>
    <w:p w:rsidR="00737E4C" w:rsidRDefault="00737E4C" w:rsidP="00737E4C">
      <w:pPr>
        <w:numPr>
          <w:ilvl w:val="1"/>
          <w:numId w:val="7"/>
        </w:numPr>
        <w:tabs>
          <w:tab w:val="num" w:pos="0"/>
        </w:tabs>
        <w:ind w:left="0" w:firstLine="720"/>
        <w:jc w:val="both"/>
      </w:pPr>
      <w:r>
        <w:t>Изменение разрядов оплаты труда и (или) размеров ставок заработной платы (должностных окладов) производится  со дня:</w:t>
      </w:r>
    </w:p>
    <w:p w:rsidR="00737E4C" w:rsidRDefault="00737E4C" w:rsidP="00737E4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назначения на должность;</w:t>
      </w:r>
    </w:p>
    <w:p w:rsidR="00737E4C" w:rsidRDefault="00737E4C" w:rsidP="00737E4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стажа педагогической работы (стажа по специальности или в определенных должностях и учреждениях);</w:t>
      </w:r>
    </w:p>
    <w:p w:rsidR="00737E4C" w:rsidRDefault="00737E4C" w:rsidP="00737E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соответствующего документа об образовании (при получении образования или восстановления документа об образовании), о стаже работы;</w:t>
      </w:r>
    </w:p>
    <w:p w:rsidR="00737E4C" w:rsidRDefault="00737E4C" w:rsidP="00737E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вынесения решения Высшей аттестационной комиссией Министерства науки и образования Российской Федерации о выдаче диплома о присвоении ученой степени;</w:t>
      </w:r>
    </w:p>
    <w:p w:rsidR="00737E4C" w:rsidRDefault="00737E4C" w:rsidP="00737E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вынесения решения о присвоения почетного звания;</w:t>
      </w:r>
    </w:p>
    <w:p w:rsidR="00737E4C" w:rsidRDefault="00737E4C" w:rsidP="00737E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вынесения решения аттестационной комиссией о соответствии работника второй, первой или высшей квалификационным категориям.</w:t>
      </w:r>
    </w:p>
    <w:p w:rsidR="00737E4C" w:rsidRDefault="00737E4C" w:rsidP="00737E4C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наступлении у работника права на изменение оклада (должностного оклада) в период пребывания его в очередном или дополнительном отпуске, а также в период его временной нетрудоспособности, изменение производится с первого рабочего дня по окончании отпуска или периода временной нетрудоспособности.</w:t>
      </w:r>
    </w:p>
    <w:p w:rsidR="00737E4C" w:rsidRDefault="00737E4C" w:rsidP="00737E4C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производствах (выполнении работ) с вредными и/или опасными условиями труда к тарифным ставкам и должностным окладам работников производить доплаты в размере 12% тарифной ставки (оклада) в соответствии с Положением.</w:t>
      </w:r>
    </w:p>
    <w:p w:rsidR="00737E4C" w:rsidRDefault="00737E4C" w:rsidP="00737E4C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 в соответствии с Положением. Конкретный размер доплаты определяется соглашением сторон трудового договора. Эти виды работ допускаются в одном и том же учреждении с согласия работника в течение установленной законодательством продолжительности рабочего времени, если это экономически целесообразно и не ведет к ухудшению качества выполняемых работ и обслуживания.</w:t>
      </w:r>
    </w:p>
    <w:p w:rsidR="00737E4C" w:rsidRDefault="00737E4C" w:rsidP="00737E4C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каждый час работы в ночное время производить доплату в размере 35% тарифной ставки (оклада).</w:t>
      </w:r>
    </w:p>
    <w:p w:rsidR="00737E4C" w:rsidRDefault="00737E4C" w:rsidP="00737E4C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нормирования труда стороны договорились:</w:t>
      </w:r>
    </w:p>
    <w:p w:rsidR="00737E4C" w:rsidRDefault="00737E4C" w:rsidP="00737E4C">
      <w:pPr>
        <w:ind w:firstLine="720"/>
        <w:jc w:val="both"/>
      </w:pPr>
      <w:r>
        <w:t>- внеочередной пересмотр норм труда может производиться по результатам аттестации рабочих мест.</w:t>
      </w:r>
    </w:p>
    <w:p w:rsidR="00737E4C" w:rsidRDefault="00737E4C" w:rsidP="00737E4C">
      <w:pPr>
        <w:ind w:firstLine="720"/>
        <w:jc w:val="both"/>
      </w:pPr>
      <w:r>
        <w:t xml:space="preserve">- установленные нормы труда могут быть пересмотрены, в порядке установленном законодательством РФ. </w:t>
      </w:r>
    </w:p>
    <w:p w:rsidR="00737E4C" w:rsidRDefault="00737E4C" w:rsidP="00737E4C">
      <w:pPr>
        <w:ind w:firstLine="720"/>
        <w:jc w:val="both"/>
      </w:pPr>
      <w:r>
        <w:rPr>
          <w:b/>
        </w:rPr>
        <w:t>5.14.</w:t>
      </w:r>
      <w:r>
        <w:t xml:space="preserve"> Работникам, направленным на обучение работодателем или поступившим самостоятельно для получения первого среднего специального или высшего образования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(ст.173-177).</w:t>
      </w:r>
    </w:p>
    <w:p w:rsidR="00737E4C" w:rsidRDefault="00737E4C" w:rsidP="00737E4C">
      <w:pPr>
        <w:spacing w:after="120"/>
        <w:ind w:firstLine="720"/>
        <w:jc w:val="center"/>
        <w:rPr>
          <w:b/>
          <w:bCs/>
        </w:rPr>
      </w:pPr>
    </w:p>
    <w:p w:rsidR="00737E4C" w:rsidRDefault="00737E4C" w:rsidP="00737E4C">
      <w:pPr>
        <w:spacing w:after="120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</w:t>
      </w:r>
      <w:r>
        <w:rPr>
          <w:b/>
          <w:bCs/>
        </w:rPr>
        <w:t>. Гарантии и компенсации.</w:t>
      </w:r>
    </w:p>
    <w:p w:rsidR="00737E4C" w:rsidRDefault="00737E4C" w:rsidP="00737E4C">
      <w:pPr>
        <w:ind w:firstLine="720"/>
      </w:pPr>
      <w:r>
        <w:rPr>
          <w:b/>
        </w:rPr>
        <w:t>6</w:t>
      </w:r>
      <w:r>
        <w:t>. Стороны договорились, что работодатель:</w:t>
      </w:r>
    </w:p>
    <w:p w:rsidR="00737E4C" w:rsidRDefault="00737E4C" w:rsidP="00737E4C">
      <w:pPr>
        <w:ind w:firstLine="720"/>
        <w:jc w:val="both"/>
      </w:pPr>
      <w:r>
        <w:rPr>
          <w:b/>
        </w:rPr>
        <w:t>6.2</w:t>
      </w:r>
      <w:r>
        <w:t>.</w:t>
      </w:r>
      <w:r>
        <w:tab/>
        <w:t xml:space="preserve">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за книгоиздательскую продукцию и периодические издания в размере, установленном законодательством РФ. </w:t>
      </w:r>
    </w:p>
    <w:p w:rsidR="00737E4C" w:rsidRDefault="00737E4C" w:rsidP="00737E4C">
      <w:pPr>
        <w:ind w:firstLine="720"/>
        <w:jc w:val="both"/>
      </w:pPr>
      <w:r>
        <w:rPr>
          <w:b/>
        </w:rPr>
        <w:t>6.4.</w:t>
      </w:r>
      <w:r>
        <w:tab/>
        <w:t xml:space="preserve">Содействует предоставлению работникам, имеющим детей дошкольного возраста, мест в дошкольных учреждениях вне очереди, с 50% оплатой за содержание ребенка в детском саду. </w:t>
      </w:r>
    </w:p>
    <w:p w:rsidR="00737E4C" w:rsidRDefault="00737E4C" w:rsidP="00737E4C">
      <w:pPr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Охрана труда и здоровья.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7.</w:t>
      </w:r>
      <w:r>
        <w:t xml:space="preserve"> Работодатель обязуется:</w:t>
      </w:r>
    </w:p>
    <w:p w:rsidR="00737E4C" w:rsidRDefault="00737E4C" w:rsidP="00737E4C">
      <w:pPr>
        <w:ind w:firstLine="720"/>
        <w:jc w:val="both"/>
      </w:pPr>
      <w:r>
        <w:rPr>
          <w:b/>
        </w:rPr>
        <w:t>7.1.</w:t>
      </w:r>
      <w:r>
        <w:rPr>
          <w:b/>
        </w:rPr>
        <w:tab/>
      </w:r>
      <w:r>
        <w:tab/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737E4C" w:rsidRDefault="00737E4C" w:rsidP="00737E4C">
      <w:pPr>
        <w:ind w:firstLine="720"/>
        <w:jc w:val="both"/>
      </w:pPr>
      <w:r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737E4C" w:rsidRDefault="00737E4C" w:rsidP="00737E4C">
      <w:pPr>
        <w:ind w:firstLine="720"/>
        <w:jc w:val="both"/>
      </w:pPr>
      <w:r>
        <w:rPr>
          <w:b/>
        </w:rPr>
        <w:t>7.2.</w:t>
      </w:r>
      <w:r>
        <w:tab/>
        <w:t>Провести в учреждении аттестацию рабочих мест и по ее результатам осуществлять работу по охране и безопасности труда в порядке и сроки, установленные с учетом мнения (по согласованию) профкома.</w:t>
      </w:r>
    </w:p>
    <w:p w:rsidR="00737E4C" w:rsidRDefault="00737E4C" w:rsidP="00737E4C">
      <w:pPr>
        <w:ind w:firstLine="720"/>
        <w:jc w:val="both"/>
      </w:pPr>
      <w:r>
        <w:t>В состав аттестационной комиссии в обязательном порядке включать членов профкома по охране труда.</w:t>
      </w:r>
    </w:p>
    <w:p w:rsidR="00737E4C" w:rsidRDefault="00737E4C" w:rsidP="00737E4C">
      <w:pPr>
        <w:ind w:firstLine="720"/>
        <w:jc w:val="both"/>
      </w:pPr>
      <w:r>
        <w:rPr>
          <w:b/>
        </w:rPr>
        <w:t>7.3.</w:t>
      </w:r>
      <w:r>
        <w:tab/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 и приемам выполнения работ, оказанию первой помощи пострадавшим.</w:t>
      </w:r>
    </w:p>
    <w:p w:rsidR="00737E4C" w:rsidRDefault="00737E4C" w:rsidP="00737E4C">
      <w:pPr>
        <w:ind w:firstLine="720"/>
        <w:jc w:val="both"/>
      </w:pPr>
      <w:r>
        <w:t>Организовывать проверку знаний работников учреждения по охране труда на начало учебного года.</w:t>
      </w:r>
    </w:p>
    <w:p w:rsidR="00737E4C" w:rsidRDefault="00737E4C" w:rsidP="00737E4C">
      <w:pPr>
        <w:ind w:firstLine="720"/>
        <w:jc w:val="both"/>
      </w:pPr>
      <w:r>
        <w:rPr>
          <w:b/>
        </w:rPr>
        <w:t>7.4.</w:t>
      </w:r>
      <w:r>
        <w:t xml:space="preserve">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737E4C" w:rsidRDefault="00737E4C" w:rsidP="00737E4C">
      <w:pPr>
        <w:ind w:firstLine="720"/>
        <w:jc w:val="both"/>
        <w:rPr>
          <w:b/>
        </w:rPr>
      </w:pPr>
      <w:r>
        <w:rPr>
          <w:b/>
        </w:rPr>
        <w:t>7.5.</w:t>
      </w:r>
      <w:r>
        <w:rPr>
          <w:b/>
        </w:rPr>
        <w:tab/>
      </w:r>
      <w:r>
        <w:t>Обеспечивать младший обслуживающий персонал специальной одеждой, средствами индивидуальной защиты, а также моющими и обезвреживающими средствами в соответствии с санитарными нормами.</w:t>
      </w:r>
    </w:p>
    <w:p w:rsidR="00737E4C" w:rsidRDefault="00737E4C" w:rsidP="00737E4C">
      <w:pPr>
        <w:ind w:firstLine="720"/>
        <w:jc w:val="both"/>
      </w:pPr>
      <w:r>
        <w:rPr>
          <w:b/>
        </w:rPr>
        <w:t>7.6.</w:t>
      </w:r>
      <w:r>
        <w:rPr>
          <w:b/>
        </w:rPr>
        <w:tab/>
      </w:r>
      <w:r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737E4C" w:rsidRDefault="00737E4C" w:rsidP="00737E4C">
      <w:pPr>
        <w:ind w:firstLine="720"/>
        <w:jc w:val="both"/>
      </w:pPr>
      <w:r>
        <w:rPr>
          <w:b/>
        </w:rPr>
        <w:t>7.7.</w:t>
      </w:r>
      <w:r>
        <w:rPr>
          <w:b/>
        </w:rPr>
        <w:tab/>
      </w:r>
      <w:r>
        <w:t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законодательства, вследствие нарушения требований охраны труда не по вине работника (ст. 220 ТК РФ).</w:t>
      </w:r>
    </w:p>
    <w:p w:rsidR="00737E4C" w:rsidRDefault="00737E4C" w:rsidP="00737E4C">
      <w:pPr>
        <w:ind w:firstLine="720"/>
        <w:jc w:val="both"/>
      </w:pPr>
      <w:r>
        <w:rPr>
          <w:b/>
        </w:rPr>
        <w:t>7.8.</w:t>
      </w:r>
      <w:r>
        <w:rPr>
          <w:b/>
        </w:rPr>
        <w:tab/>
      </w:r>
      <w:r>
        <w:t>Проводить своевременное  расследование несчастных случаев на производстве в соответствии с действующим законодательством и вести их учет.</w:t>
      </w:r>
    </w:p>
    <w:p w:rsidR="00737E4C" w:rsidRDefault="00737E4C" w:rsidP="00737E4C">
      <w:pPr>
        <w:ind w:firstLine="720"/>
        <w:jc w:val="both"/>
      </w:pPr>
      <w:r>
        <w:rPr>
          <w:b/>
        </w:rPr>
        <w:t>7.9.</w:t>
      </w:r>
      <w:r>
        <w:rPr>
          <w:b/>
        </w:rPr>
        <w:tab/>
      </w:r>
      <w: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737E4C" w:rsidRDefault="00737E4C" w:rsidP="00737E4C">
      <w:pPr>
        <w:ind w:firstLine="720"/>
        <w:jc w:val="both"/>
      </w:pPr>
      <w:r>
        <w:rPr>
          <w:b/>
        </w:rPr>
        <w:t>7.10.</w:t>
      </w:r>
      <w:r>
        <w:rPr>
          <w:b/>
        </w:rPr>
        <w:tab/>
      </w:r>
      <w:r>
        <w:t>Разработать и утвердить инструкции по охране труда на каждое рабочее место по согласованию с профкомом (ст. 212 ТК РФ).</w:t>
      </w:r>
    </w:p>
    <w:p w:rsidR="00737E4C" w:rsidRDefault="00737E4C" w:rsidP="00737E4C">
      <w:pPr>
        <w:ind w:firstLine="720"/>
        <w:jc w:val="both"/>
      </w:pPr>
      <w:r>
        <w:rPr>
          <w:b/>
        </w:rPr>
        <w:lastRenderedPageBreak/>
        <w:t>7.11.</w:t>
      </w:r>
      <w:r>
        <w:rPr>
          <w:b/>
        </w:rPr>
        <w:tab/>
      </w:r>
      <w:r>
        <w:t>Обеспечивать соблюдение работниками требований, правил и инструкций по охране труда.</w:t>
      </w:r>
    </w:p>
    <w:p w:rsidR="00737E4C" w:rsidRDefault="00737E4C" w:rsidP="00737E4C">
      <w:pPr>
        <w:ind w:firstLine="720"/>
        <w:jc w:val="both"/>
      </w:pPr>
      <w:r>
        <w:rPr>
          <w:b/>
        </w:rPr>
        <w:t>7.12.</w:t>
      </w:r>
      <w:r>
        <w:rPr>
          <w:b/>
        </w:rPr>
        <w:tab/>
      </w:r>
      <w:r>
        <w:t>Создать в учреждении комиссию по охране труда, в состав которой на паритетной основе должны входить члены профкома.</w:t>
      </w:r>
    </w:p>
    <w:p w:rsidR="00737E4C" w:rsidRDefault="00737E4C" w:rsidP="00737E4C">
      <w:pPr>
        <w:ind w:firstLine="720"/>
        <w:jc w:val="both"/>
      </w:pPr>
      <w:r>
        <w:rPr>
          <w:b/>
        </w:rPr>
        <w:t>7.13.</w:t>
      </w:r>
      <w:r>
        <w:rPr>
          <w:b/>
        </w:rPr>
        <w:tab/>
      </w:r>
      <w:r>
        <w:t>Осуществлять совместно с профкомом контроль за состоянием условий и охраны труда, выполнением соглашения по охране труда.</w:t>
      </w:r>
    </w:p>
    <w:p w:rsidR="00737E4C" w:rsidRDefault="00737E4C" w:rsidP="00737E4C">
      <w:pPr>
        <w:ind w:firstLine="720"/>
        <w:jc w:val="both"/>
      </w:pPr>
      <w:r>
        <w:rPr>
          <w:b/>
        </w:rPr>
        <w:t>7.14.</w:t>
      </w:r>
      <w:r>
        <w:rPr>
          <w:b/>
        </w:rPr>
        <w:tab/>
      </w:r>
      <w:r>
        <w:t>Оказывать содействие инспекторам по охране труда, членам комиссий по охране труда, уполномоченным по охране труда в проведении контроля за состоянием охраны труда в учреждении.</w:t>
      </w:r>
    </w:p>
    <w:p w:rsidR="00737E4C" w:rsidRDefault="00737E4C" w:rsidP="00737E4C">
      <w:pPr>
        <w:ind w:firstLine="720"/>
        <w:jc w:val="both"/>
      </w:pPr>
      <w:r>
        <w:rPr>
          <w:b/>
        </w:rPr>
        <w:t>7.15.</w:t>
      </w:r>
      <w:r>
        <w:rPr>
          <w:b/>
        </w:rPr>
        <w:tab/>
      </w:r>
      <w:r>
        <w:t>В случае выявления ими нарушения прав работников на здоровые и безопасные условия труда принимать меры к их устранению.</w:t>
      </w:r>
    </w:p>
    <w:p w:rsidR="00737E4C" w:rsidRDefault="00737E4C" w:rsidP="00737E4C">
      <w:pPr>
        <w:ind w:firstLine="720"/>
        <w:jc w:val="both"/>
        <w:rPr>
          <w:b/>
        </w:rPr>
      </w:pPr>
      <w:r>
        <w:rPr>
          <w:b/>
        </w:rPr>
        <w:t xml:space="preserve">7.16. </w:t>
      </w:r>
      <w:r>
        <w:rPr>
          <w:b/>
        </w:rPr>
        <w:tab/>
      </w:r>
      <w:r>
        <w:t>Привлекать представителей выборного профсоюзного органа к участию в комиссиях по приемке законченных строительных  и ремонтных работ в образовательном учреждении.</w:t>
      </w:r>
    </w:p>
    <w:p w:rsidR="00737E4C" w:rsidRDefault="00737E4C" w:rsidP="00737E4C">
      <w:pPr>
        <w:ind w:firstLine="720"/>
        <w:jc w:val="both"/>
      </w:pPr>
      <w:r>
        <w:rPr>
          <w:b/>
        </w:rPr>
        <w:t>7.17.</w:t>
      </w:r>
      <w:r>
        <w:rPr>
          <w:b/>
        </w:rPr>
        <w:tab/>
      </w:r>
      <w:r>
        <w:t>Приостанавливать частично или полностью деятельность образовательного учреждения при возникновении опасности для жизни и здоровья воспитанников и работников до полного устранения причин опасности.</w:t>
      </w:r>
    </w:p>
    <w:p w:rsidR="00737E4C" w:rsidRDefault="00737E4C" w:rsidP="00737E4C">
      <w:pPr>
        <w:ind w:firstLine="720"/>
        <w:jc w:val="both"/>
      </w:pPr>
      <w:r>
        <w:rPr>
          <w:b/>
        </w:rPr>
        <w:t>7.18.</w:t>
      </w:r>
      <w:r>
        <w:rPr>
          <w:b/>
        </w:rPr>
        <w:tab/>
      </w:r>
      <w:r>
        <w:t>Обеспечить прохождение бесплатных обязательных периодических осмотров работниками МДОУ.</w:t>
      </w:r>
    </w:p>
    <w:p w:rsidR="00737E4C" w:rsidRDefault="00737E4C" w:rsidP="00737E4C">
      <w:pPr>
        <w:ind w:firstLine="720"/>
        <w:jc w:val="both"/>
        <w:rPr>
          <w:b/>
        </w:rPr>
      </w:pPr>
      <w:r>
        <w:rPr>
          <w:b/>
        </w:rPr>
        <w:t>7.25.</w:t>
      </w:r>
      <w:r>
        <w:rPr>
          <w:b/>
        </w:rPr>
        <w:tab/>
        <w:t>Профком обязуется:</w:t>
      </w:r>
    </w:p>
    <w:p w:rsidR="00737E4C" w:rsidRDefault="00737E4C" w:rsidP="00737E4C">
      <w:pPr>
        <w:numPr>
          <w:ilvl w:val="0"/>
          <w:numId w:val="2"/>
        </w:numPr>
        <w:ind w:left="0" w:firstLine="720"/>
        <w:jc w:val="both"/>
      </w:pPr>
      <w:r>
        <w:t>организовать физкультурно-оздоровительные мероприятия для членов профсоюза и других членов предприятия.</w:t>
      </w:r>
    </w:p>
    <w:p w:rsidR="00737E4C" w:rsidRDefault="00737E4C" w:rsidP="00737E4C">
      <w:pPr>
        <w:numPr>
          <w:ilvl w:val="0"/>
          <w:numId w:val="2"/>
        </w:numPr>
        <w:ind w:left="0" w:firstLine="720"/>
        <w:jc w:val="both"/>
      </w:pPr>
      <w:r>
        <w:t>Проводить работу по оздоровлению детей работников учреждения.</w:t>
      </w:r>
    </w:p>
    <w:p w:rsidR="00737E4C" w:rsidRDefault="00737E4C" w:rsidP="00737E4C">
      <w:pPr>
        <w:numPr>
          <w:ilvl w:val="0"/>
          <w:numId w:val="9"/>
        </w:numPr>
        <w:spacing w:before="240" w:after="120"/>
        <w:ind w:left="0" w:firstLine="720"/>
        <w:jc w:val="center"/>
        <w:rPr>
          <w:b/>
          <w:bCs/>
        </w:rPr>
      </w:pPr>
      <w:r>
        <w:rPr>
          <w:b/>
          <w:bCs/>
        </w:rPr>
        <w:t>Гарантии профсоюзной деятельности.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8.</w:t>
      </w:r>
      <w:r>
        <w:t xml:space="preserve"> Стороны договорились о том, что:</w:t>
      </w:r>
    </w:p>
    <w:p w:rsidR="00737E4C" w:rsidRDefault="00737E4C" w:rsidP="00737E4C">
      <w:pPr>
        <w:ind w:firstLine="708"/>
        <w:jc w:val="both"/>
        <w:rPr>
          <w:b/>
        </w:rPr>
      </w:pPr>
      <w:r>
        <w:rPr>
          <w:b/>
        </w:rPr>
        <w:t>8.1.</w:t>
      </w:r>
      <w:r>
        <w:rPr>
          <w:b/>
        </w:rPr>
        <w:tab/>
      </w:r>
      <w: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737E4C" w:rsidRDefault="00737E4C" w:rsidP="00737E4C">
      <w:pPr>
        <w:ind w:firstLine="708"/>
        <w:jc w:val="both"/>
        <w:rPr>
          <w:b/>
        </w:rPr>
      </w:pPr>
      <w:r>
        <w:rPr>
          <w:b/>
        </w:rPr>
        <w:t>8.2.</w:t>
      </w:r>
      <w:r>
        <w:rPr>
          <w:b/>
        </w:rPr>
        <w:tab/>
      </w:r>
      <w:r>
        <w:t>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737E4C" w:rsidRDefault="00737E4C" w:rsidP="00737E4C">
      <w:pPr>
        <w:ind w:firstLine="708"/>
        <w:jc w:val="both"/>
        <w:rPr>
          <w:b/>
        </w:rPr>
      </w:pPr>
      <w:r>
        <w:rPr>
          <w:b/>
        </w:rPr>
        <w:t>8.3.</w:t>
      </w:r>
      <w:r>
        <w:rPr>
          <w:b/>
        </w:rPr>
        <w:tab/>
      </w:r>
      <w:r>
        <w:t>Работодатель принимает решение с учетом мнения профкома в случаях, предусмотренных законодательством и настоящим коллективным договором.</w:t>
      </w:r>
    </w:p>
    <w:p w:rsidR="00737E4C" w:rsidRDefault="00737E4C" w:rsidP="00737E4C">
      <w:pPr>
        <w:ind w:firstLine="708"/>
        <w:jc w:val="both"/>
        <w:rPr>
          <w:b/>
        </w:rPr>
      </w:pPr>
      <w:r>
        <w:rPr>
          <w:b/>
        </w:rPr>
        <w:t>8.4.</w:t>
      </w:r>
      <w:r>
        <w:rPr>
          <w:b/>
        </w:rPr>
        <w:tab/>
      </w:r>
      <w:r>
        <w:t>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  (ст. 377 ТК РФ).</w:t>
      </w:r>
    </w:p>
    <w:p w:rsidR="00737E4C" w:rsidRDefault="00737E4C" w:rsidP="00737E4C">
      <w:pPr>
        <w:ind w:firstLine="708"/>
        <w:jc w:val="both"/>
        <w:rPr>
          <w:b/>
        </w:rPr>
      </w:pPr>
      <w:r>
        <w:rPr>
          <w:b/>
        </w:rPr>
        <w:t>8.5.</w:t>
      </w:r>
      <w:r>
        <w:rPr>
          <w:b/>
        </w:rPr>
        <w:tab/>
      </w:r>
      <w:r>
        <w:t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737E4C" w:rsidRDefault="00737E4C" w:rsidP="00737E4C">
      <w:pPr>
        <w:pStyle w:val="a3"/>
        <w:ind w:left="0" w:firstLine="708"/>
      </w:pPr>
      <w: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737E4C" w:rsidRDefault="00737E4C" w:rsidP="00737E4C">
      <w:pPr>
        <w:ind w:firstLine="708"/>
        <w:jc w:val="both"/>
        <w:rPr>
          <w:b/>
        </w:rPr>
      </w:pPr>
      <w:r>
        <w:rPr>
          <w:b/>
        </w:rPr>
        <w:t>8.7.</w:t>
      </w:r>
      <w:r>
        <w:rPr>
          <w:b/>
        </w:rPr>
        <w:tab/>
      </w:r>
      <w: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коллективным.</w:t>
      </w:r>
    </w:p>
    <w:p w:rsidR="00737E4C" w:rsidRDefault="00737E4C" w:rsidP="00737E4C">
      <w:pPr>
        <w:pStyle w:val="a3"/>
        <w:ind w:left="0" w:firstLine="708"/>
      </w:pPr>
      <w:r>
        <w:t>Председатель (заместитель) профкома может быть уволен по инициативе работодателя в соответствии с п. 2, подпунктом «б» п. 3 и п. 5 ст. 81 ТК РФ, а также с соблюдением общего порядка увольнения и только с предварительного согласия вышестоящего выборного профсоюзного органа (ст. 374, 376 ТК РФ).</w:t>
      </w:r>
    </w:p>
    <w:p w:rsidR="00737E4C" w:rsidRDefault="00737E4C" w:rsidP="00737E4C">
      <w:pPr>
        <w:ind w:firstLine="708"/>
        <w:jc w:val="both"/>
        <w:rPr>
          <w:b/>
        </w:rPr>
      </w:pPr>
      <w:r>
        <w:rPr>
          <w:b/>
        </w:rPr>
        <w:lastRenderedPageBreak/>
        <w:t xml:space="preserve">8.8. </w:t>
      </w:r>
      <w:r>
        <w:rPr>
          <w:b/>
        </w:rPr>
        <w:tab/>
      </w:r>
      <w:r>
        <w:t>Работодатель представляет профкому необходимую информацию по любым вопросам труда и социально-экономического развития учреждения.</w:t>
      </w:r>
    </w:p>
    <w:p w:rsidR="00737E4C" w:rsidRDefault="00737E4C" w:rsidP="00737E4C">
      <w:pPr>
        <w:pStyle w:val="a3"/>
        <w:ind w:left="0" w:firstLine="708"/>
      </w:pPr>
      <w:r>
        <w:t>Члены профкома или представители коллектива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страхованию, распределению фонда оплаты труда.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8.9.</w:t>
      </w:r>
      <w:r>
        <w:t xml:space="preserve"> Работодатель с учетом мнения профкома рассматривает следующие вопросы: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разделение рабочего времени на части (ст. 105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очередность предоставления отпусков (ст. 123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установление заработной платы (ст. 135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применение систем нормирования труда (ст. 159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массовые увольнения (ст. 180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установление перечня должностей работников с ненормированным рабочим днем (ст. 101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утверждение правил внутреннего трудового распорядка (ст. 190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создание комиссий по охране труда (ст. 218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установление размеров повышенной заработной платы за вредные, опасные и иные особые условия труда (ст. 147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размеры повышения заработной платы в ночное время (ст. 154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применение и снятие дисциплинарного взыскания до истечения одного года со дня его применения (ст. 193, 194 ТК РФ);</w:t>
      </w:r>
    </w:p>
    <w:p w:rsidR="00737E4C" w:rsidRDefault="00737E4C" w:rsidP="00737E4C">
      <w:pPr>
        <w:numPr>
          <w:ilvl w:val="0"/>
          <w:numId w:val="2"/>
        </w:numPr>
        <w:ind w:left="0" w:firstLine="708"/>
        <w:jc w:val="both"/>
      </w:pPr>
      <w:r>
        <w:t>и др.</w:t>
      </w:r>
    </w:p>
    <w:p w:rsidR="00737E4C" w:rsidRDefault="00737E4C" w:rsidP="00737E4C">
      <w:pPr>
        <w:pStyle w:val="a3"/>
        <w:numPr>
          <w:ilvl w:val="0"/>
          <w:numId w:val="9"/>
        </w:numPr>
        <w:spacing w:before="240" w:after="120"/>
        <w:ind w:left="1077"/>
        <w:jc w:val="center"/>
        <w:rPr>
          <w:b/>
          <w:bCs/>
        </w:rPr>
      </w:pPr>
      <w:r>
        <w:rPr>
          <w:b/>
          <w:bCs/>
        </w:rPr>
        <w:t>Обязательства профкома.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9.</w:t>
      </w:r>
      <w:r>
        <w:t xml:space="preserve"> Профком обязуется: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9.1</w:t>
      </w:r>
      <w:r>
        <w:t>.</w:t>
      </w:r>
      <w:r>
        <w:tab/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 и гарантиях деятельности» и ТК РФ.</w:t>
      </w:r>
    </w:p>
    <w:p w:rsidR="00737E4C" w:rsidRDefault="00737E4C" w:rsidP="00737E4C">
      <w:pPr>
        <w:pStyle w:val="a3"/>
        <w:ind w:left="0" w:firstLine="708"/>
      </w:pPr>
      <w: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9.2</w:t>
      </w:r>
      <w:r>
        <w:t>.</w:t>
      </w:r>
      <w:r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норму трудового права.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9.3.</w:t>
      </w:r>
      <w:r>
        <w:tab/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9.4.</w:t>
      </w:r>
      <w:r>
        <w:rPr>
          <w:b/>
        </w:rPr>
        <w:tab/>
      </w:r>
      <w:r>
        <w:t>Совместно с работодателем и работниками разрабатывать меры по защите персональных данных работников (ст. 86 ТК РФ).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9.5.</w:t>
      </w:r>
      <w:r>
        <w:tab/>
        <w:t>Представлять и защищать трудовые права членов профсоюза в комиссии по трудовым спорам и в суде.</w:t>
      </w:r>
    </w:p>
    <w:p w:rsidR="00737E4C" w:rsidRDefault="00737E4C" w:rsidP="00737E4C">
      <w:pPr>
        <w:pStyle w:val="a3"/>
        <w:numPr>
          <w:ilvl w:val="1"/>
          <w:numId w:val="9"/>
        </w:numPr>
        <w:tabs>
          <w:tab w:val="num" w:pos="0"/>
        </w:tabs>
        <w:ind w:left="0" w:firstLine="720"/>
      </w:pPr>
      <w:r>
        <w:t>Совместно с комиссией по социальному страхованию вести учет нуждающихся в санаторно-курортном  лечении, своевременно направлять заявки уполномоченному района.</w:t>
      </w:r>
    </w:p>
    <w:p w:rsidR="00737E4C" w:rsidRDefault="00737E4C" w:rsidP="00737E4C">
      <w:pPr>
        <w:pStyle w:val="a3"/>
        <w:numPr>
          <w:ilvl w:val="1"/>
          <w:numId w:val="10"/>
        </w:numPr>
        <w:tabs>
          <w:tab w:val="num" w:pos="0"/>
        </w:tabs>
        <w:ind w:left="0" w:firstLine="720"/>
      </w:pPr>
      <w:r>
        <w:t xml:space="preserve">Осуществлять контроль за правильностью и своевременностью предоставления работникам отпусков и их оплату. </w:t>
      </w:r>
    </w:p>
    <w:p w:rsidR="00737E4C" w:rsidRDefault="00737E4C" w:rsidP="00737E4C">
      <w:pPr>
        <w:pStyle w:val="a3"/>
        <w:numPr>
          <w:ilvl w:val="1"/>
          <w:numId w:val="10"/>
        </w:numPr>
        <w:tabs>
          <w:tab w:val="num" w:pos="0"/>
        </w:tabs>
        <w:ind w:left="0" w:firstLine="720"/>
      </w:pPr>
      <w:r>
        <w:t>Участвовать в работе комиссий учреждения по  аттестации педагогических работников, аттестации рабочих мест, охране труда и др.</w:t>
      </w:r>
    </w:p>
    <w:p w:rsidR="00737E4C" w:rsidRDefault="00737E4C" w:rsidP="00737E4C">
      <w:pPr>
        <w:pStyle w:val="a3"/>
        <w:numPr>
          <w:ilvl w:val="1"/>
          <w:numId w:val="10"/>
        </w:numPr>
        <w:tabs>
          <w:tab w:val="num" w:pos="0"/>
        </w:tabs>
        <w:ind w:left="0" w:firstLine="720"/>
      </w:pPr>
      <w:r>
        <w:t xml:space="preserve">Совместно с работодателем обеспечивать регистрацию работников в системе персонифицированного учета в системе государственного пенсионного </w:t>
      </w:r>
      <w:r>
        <w:lastRenderedPageBreak/>
        <w:t>страхования. Контролировать своевременность представления работодателем в пенсионные органы достоверных сведений о заработке и страховых взносов работников.</w:t>
      </w:r>
    </w:p>
    <w:p w:rsidR="00737E4C" w:rsidRDefault="00737E4C" w:rsidP="00737E4C">
      <w:pPr>
        <w:pStyle w:val="a3"/>
        <w:numPr>
          <w:ilvl w:val="1"/>
          <w:numId w:val="10"/>
        </w:numPr>
        <w:tabs>
          <w:tab w:val="num" w:pos="0"/>
        </w:tabs>
        <w:ind w:left="0" w:firstLine="720"/>
      </w:pPr>
      <w:r>
        <w:t>Оказывать ежегодно материальную помощь членам профсоюза в случаях рождения ребенка, смерти близких родственников.</w:t>
      </w:r>
    </w:p>
    <w:p w:rsidR="00737E4C" w:rsidRDefault="00737E4C" w:rsidP="00737E4C">
      <w:pPr>
        <w:pStyle w:val="a3"/>
        <w:numPr>
          <w:ilvl w:val="1"/>
          <w:numId w:val="10"/>
        </w:numPr>
        <w:tabs>
          <w:tab w:val="num" w:pos="0"/>
        </w:tabs>
        <w:ind w:left="0" w:firstLine="720"/>
      </w:pPr>
      <w:r>
        <w:t>Осуществлять культурно-массовую и физкультурно-оздоровительную работу в учреждении.</w:t>
      </w:r>
    </w:p>
    <w:p w:rsidR="00737E4C" w:rsidRDefault="00737E4C" w:rsidP="00737E4C">
      <w:pPr>
        <w:pStyle w:val="a3"/>
        <w:ind w:left="0"/>
      </w:pPr>
    </w:p>
    <w:p w:rsidR="00737E4C" w:rsidRDefault="00737E4C" w:rsidP="00737E4C">
      <w:pPr>
        <w:pStyle w:val="a3"/>
        <w:spacing w:before="240" w:after="120"/>
        <w:ind w:left="357"/>
        <w:jc w:val="center"/>
        <w:rPr>
          <w:b/>
          <w:bCs/>
        </w:rPr>
      </w:pPr>
      <w:r>
        <w:rPr>
          <w:b/>
          <w:bCs/>
        </w:rPr>
        <w:t xml:space="preserve">Х. Контроль за выполнением коллективного договора. </w:t>
      </w:r>
      <w:r>
        <w:rPr>
          <w:b/>
          <w:bCs/>
        </w:rPr>
        <w:br/>
        <w:t>Ответственность сторон.</w:t>
      </w:r>
    </w:p>
    <w:p w:rsidR="00737E4C" w:rsidRDefault="00737E4C" w:rsidP="00737E4C">
      <w:pPr>
        <w:pStyle w:val="a3"/>
        <w:ind w:left="0" w:firstLine="708"/>
      </w:pPr>
      <w:r>
        <w:rPr>
          <w:b/>
        </w:rPr>
        <w:t>10.</w:t>
      </w:r>
      <w:r>
        <w:t xml:space="preserve"> Стороны договорились, что:</w:t>
      </w:r>
    </w:p>
    <w:p w:rsidR="00737E4C" w:rsidRDefault="00737E4C" w:rsidP="00737E4C">
      <w:pPr>
        <w:pStyle w:val="a3"/>
        <w:numPr>
          <w:ilvl w:val="1"/>
          <w:numId w:val="11"/>
        </w:numPr>
        <w:ind w:left="0" w:firstLine="708"/>
      </w:pPr>
      <w:r>
        <w:t>Совместно разрабатывают план мероприятий по выполнению настоящего коллективного договора.</w:t>
      </w:r>
    </w:p>
    <w:p w:rsidR="00737E4C" w:rsidRDefault="00737E4C" w:rsidP="00737E4C">
      <w:pPr>
        <w:pStyle w:val="a3"/>
        <w:numPr>
          <w:ilvl w:val="1"/>
          <w:numId w:val="11"/>
        </w:numPr>
        <w:ind w:left="0" w:firstLine="708"/>
      </w:pPr>
      <w:r>
        <w:t>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год.</w:t>
      </w:r>
    </w:p>
    <w:p w:rsidR="00737E4C" w:rsidRDefault="00737E4C" w:rsidP="00737E4C">
      <w:pPr>
        <w:pStyle w:val="a3"/>
        <w:numPr>
          <w:ilvl w:val="1"/>
          <w:numId w:val="11"/>
        </w:numPr>
        <w:ind w:left="0" w:firstLine="708"/>
      </w:pPr>
      <w:r>
        <w:t>Рассматривают в десятидневный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737E4C" w:rsidRDefault="00737E4C" w:rsidP="00737E4C">
      <w:pPr>
        <w:pStyle w:val="a3"/>
        <w:numPr>
          <w:ilvl w:val="1"/>
          <w:numId w:val="11"/>
        </w:numPr>
        <w:ind w:left="0" w:firstLine="708"/>
      </w:pPr>
      <w: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737E4C" w:rsidRDefault="00737E4C" w:rsidP="00737E4C">
      <w:pPr>
        <w:pStyle w:val="a3"/>
        <w:numPr>
          <w:ilvl w:val="1"/>
          <w:numId w:val="11"/>
        </w:numPr>
        <w:ind w:left="0" w:firstLine="708"/>
      </w:pPr>
      <w: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737E4C" w:rsidRDefault="00737E4C" w:rsidP="00737E4C">
      <w:pPr>
        <w:pStyle w:val="a3"/>
        <w:numPr>
          <w:ilvl w:val="1"/>
          <w:numId w:val="11"/>
        </w:numPr>
        <w:ind w:left="0" w:firstLine="708"/>
      </w:pPr>
      <w:r>
        <w:t>Настоящий коллективный договор действует в течение 3 лет со дня его подписания.</w:t>
      </w:r>
    </w:p>
    <w:p w:rsidR="00737E4C" w:rsidRDefault="00737E4C" w:rsidP="00737E4C"/>
    <w:p w:rsidR="00867851" w:rsidRDefault="00867851">
      <w:bookmarkStart w:id="0" w:name="_GoBack"/>
      <w:bookmarkEnd w:id="0"/>
    </w:p>
    <w:sectPr w:rsidR="0086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447"/>
    <w:multiLevelType w:val="multilevel"/>
    <w:tmpl w:val="812AA8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0D03FB8"/>
    <w:multiLevelType w:val="multilevel"/>
    <w:tmpl w:val="ECCE62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BCA3BFC"/>
    <w:multiLevelType w:val="multilevel"/>
    <w:tmpl w:val="5BB23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EDF18AF"/>
    <w:multiLevelType w:val="multilevel"/>
    <w:tmpl w:val="F11EA88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2D514AE5"/>
    <w:multiLevelType w:val="multilevel"/>
    <w:tmpl w:val="116E15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3BAA3092"/>
    <w:multiLevelType w:val="multilevel"/>
    <w:tmpl w:val="7F126608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9"/>
      <w:numFmt w:val="decimal"/>
      <w:isLgl/>
      <w:lvlText w:val="%2.6."/>
      <w:lvlJc w:val="left"/>
      <w:pPr>
        <w:tabs>
          <w:tab w:val="num" w:pos="1380"/>
        </w:tabs>
        <w:ind w:left="138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C926E93"/>
    <w:multiLevelType w:val="hybridMultilevel"/>
    <w:tmpl w:val="7E32D0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52B73"/>
    <w:multiLevelType w:val="hybridMultilevel"/>
    <w:tmpl w:val="F14EE874"/>
    <w:lvl w:ilvl="0" w:tplc="FA3A46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384E7BC6">
      <w:start w:val="3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B2B94"/>
    <w:multiLevelType w:val="multilevel"/>
    <w:tmpl w:val="BC50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62116F17"/>
    <w:multiLevelType w:val="multilevel"/>
    <w:tmpl w:val="AF7CBE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698D2413"/>
    <w:multiLevelType w:val="hybridMultilevel"/>
    <w:tmpl w:val="EA3CB032"/>
    <w:lvl w:ilvl="0" w:tplc="ED1850CE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FA3A46C4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CCC8CDE0">
      <w:start w:val="3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FA66A340">
      <w:start w:val="2"/>
      <w:numFmt w:val="upperRoman"/>
      <w:lvlText w:val="%4."/>
      <w:lvlJc w:val="left"/>
      <w:pPr>
        <w:tabs>
          <w:tab w:val="num" w:pos="3870"/>
        </w:tabs>
        <w:ind w:left="3870" w:hanging="72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12"/>
    <w:rsid w:val="000A0712"/>
    <w:rsid w:val="00737E4C"/>
    <w:rsid w:val="008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7E4C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3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7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37E4C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37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7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4465</Words>
  <Characters>25452</Characters>
  <Application>Microsoft Office Word</Application>
  <DocSecurity>0</DocSecurity>
  <Lines>212</Lines>
  <Paragraphs>59</Paragraphs>
  <ScaleCrop>false</ScaleCrop>
  <Company/>
  <LinksUpToDate>false</LinksUpToDate>
  <CharactersWithSpaces>29858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3</cp:revision>
  <dcterms:created xsi:type="dcterms:W3CDTF">2013-10-01T02:36:00Z</dcterms:created>
  <dcterms:modified xsi:type="dcterms:W3CDTF">2013-10-01T02:36:00Z</dcterms:modified>
</cp:coreProperties>
</file>